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4285.xml.htm"/>
      <w:bookmarkStart w:id="1" w:name="kswkform4_17780142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Herman Michael Albert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1111 LOUISIANA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CENTERPOINT ENERGY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5,062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common stock granted under the Issuer's Stock Plan for Outside Directors, as amended and restated.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Vincent A. Mercaldi,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8172" TargetMode="External"/><Relationship Id="rId5" Type="http://schemas.openxmlformats.org/officeDocument/2006/relationships/hyperlink" Target="http://www.sec.gov/cgi-bin/browse-edgar?action=getcompany&amp;CIK=0001130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3137</Characters>
  <CharactersWithSpaces>3653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